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3E6" w:rsidRDefault="007F2616">
      <w:pPr>
        <w:tabs>
          <w:tab w:val="right" w:pos="9216"/>
        </w:tabs>
        <w:spacing w:after="0"/>
        <w:jc w:val="left"/>
        <w:rPr>
          <w:rFonts w:ascii="Arial" w:hAnsi="Arial" w:cs="Arial"/>
          <w:kern w:val="2"/>
          <w:lang w:eastAsia="zh-CN"/>
        </w:rPr>
      </w:pPr>
      <w:bookmarkStart w:id="0" w:name="_Ref124589705"/>
      <w:bookmarkStart w:id="1" w:name="_Ref129681862"/>
      <w:proofErr w:type="spellStart"/>
      <w:r>
        <w:rPr>
          <w:rFonts w:ascii="Arial" w:hAnsi="Arial"/>
          <w:b/>
          <w:lang w:eastAsia="ja-JP"/>
        </w:rPr>
        <w:t>3GPP</w:t>
      </w:r>
      <w:proofErr w:type="spellEnd"/>
      <w:r>
        <w:rPr>
          <w:rFonts w:ascii="Arial" w:hAnsi="Arial"/>
          <w:b/>
          <w:lang w:eastAsia="ja-JP"/>
        </w:rPr>
        <w:t xml:space="preserve"> </w:t>
      </w:r>
      <w:proofErr w:type="spellStart"/>
      <w:r>
        <w:rPr>
          <w:rFonts w:ascii="Arial" w:hAnsi="Arial"/>
          <w:b/>
          <w:lang w:eastAsia="ja-JP"/>
        </w:rPr>
        <w:t>TSG</w:t>
      </w:r>
      <w:proofErr w:type="spellEnd"/>
      <w:r>
        <w:rPr>
          <w:rFonts w:ascii="Arial" w:hAnsi="Arial"/>
          <w:b/>
          <w:lang w:eastAsia="ja-JP"/>
        </w:rPr>
        <w:t xml:space="preserve"> RAN </w:t>
      </w:r>
      <w:proofErr w:type="spellStart"/>
      <w:r>
        <w:rPr>
          <w:rFonts w:ascii="Arial" w:hAnsi="Arial"/>
          <w:b/>
          <w:lang w:eastAsia="ja-JP"/>
        </w:rPr>
        <w:t>WG1</w:t>
      </w:r>
      <w:proofErr w:type="spellEnd"/>
      <w:r>
        <w:rPr>
          <w:rFonts w:ascii="Arial" w:hAnsi="Arial"/>
          <w:b/>
          <w:lang w:eastAsia="ja-JP"/>
        </w:rPr>
        <w:t xml:space="preserve"> Meeting #110</w:t>
      </w:r>
      <w:r w:rsidR="001C1E64">
        <w:rPr>
          <w:rFonts w:ascii="Arial" w:hAnsi="Arial"/>
          <w:b/>
          <w:lang w:eastAsia="ja-JP"/>
        </w:rPr>
        <w:tab/>
      </w:r>
      <w:r w:rsidR="00891D9C">
        <w:rPr>
          <w:rFonts w:ascii="Arial" w:hAnsi="Arial"/>
          <w:b/>
          <w:lang w:eastAsia="ja-JP"/>
        </w:rPr>
        <w:t xml:space="preserve"> </w:t>
      </w:r>
      <w:r w:rsidR="00891D9C">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891D9C">
        <w:rPr>
          <w:rFonts w:ascii="Arial" w:hAnsi="Arial" w:cs="Arial" w:hint="eastAsia"/>
          <w:b/>
          <w:bCs/>
          <w:lang w:eastAsia="zh-CN"/>
        </w:rPr>
        <w:t xml:space="preserve">                                                      </w:t>
      </w:r>
      <w:r w:rsidR="00891D9C">
        <w:rPr>
          <w:rFonts w:ascii="Arial" w:hAnsi="Arial" w:cs="Arial"/>
          <w:b/>
          <w:bCs/>
          <w:lang w:eastAsia="zh-CN"/>
        </w:rPr>
        <w:t xml:space="preserve">         </w:t>
      </w:r>
      <w:proofErr w:type="spellStart"/>
      <w:r>
        <w:rPr>
          <w:rFonts w:ascii="Arial" w:hAnsi="Arial" w:cs="Arial"/>
          <w:b/>
          <w:bCs/>
          <w:lang w:eastAsia="zh-CN"/>
        </w:rPr>
        <w:t>R1</w:t>
      </w:r>
      <w:proofErr w:type="spellEnd"/>
      <w:r>
        <w:rPr>
          <w:rFonts w:ascii="Arial" w:hAnsi="Arial" w:cs="Arial"/>
          <w:b/>
          <w:bCs/>
          <w:lang w:eastAsia="zh-CN"/>
        </w:rPr>
        <w:t>-2205925</w:t>
      </w:r>
    </w:p>
    <w:p w:rsidR="00E433E6" w:rsidRDefault="007F2616">
      <w:pPr>
        <w:spacing w:after="200"/>
        <w:outlineLvl w:val="0"/>
        <w:rPr>
          <w:rFonts w:ascii="Arial" w:hAnsi="Arial"/>
          <w:b/>
          <w:lang w:eastAsia="ja-JP"/>
        </w:rPr>
      </w:pPr>
      <w:r w:rsidRPr="002C1AB7">
        <w:rPr>
          <w:rFonts w:ascii="Arial" w:hAnsi="Arial"/>
          <w:b/>
        </w:rPr>
        <w:t>Toulouse, France, August 22</w:t>
      </w:r>
      <w:r w:rsidRPr="002C1AB7">
        <w:rPr>
          <w:rFonts w:ascii="Arial" w:hAnsi="Arial"/>
          <w:b/>
          <w:vertAlign w:val="superscript"/>
        </w:rPr>
        <w:t>nd</w:t>
      </w:r>
      <w:r>
        <w:rPr>
          <w:rFonts w:ascii="Arial" w:hAnsi="Arial"/>
          <w:b/>
        </w:rPr>
        <w:t xml:space="preserve"> </w:t>
      </w:r>
      <w:r w:rsidRPr="002C1AB7">
        <w:rPr>
          <w:rFonts w:ascii="Arial" w:hAnsi="Arial"/>
          <w:b/>
        </w:rPr>
        <w:t>– 26</w:t>
      </w:r>
      <w:r w:rsidRPr="002C1AB7">
        <w:rPr>
          <w:rFonts w:ascii="Arial" w:hAnsi="Arial"/>
          <w:b/>
          <w:vertAlign w:val="superscript"/>
        </w:rPr>
        <w:t>th</w:t>
      </w:r>
      <w:r w:rsidRPr="002C1AB7">
        <w:rPr>
          <w:rFonts w:ascii="Arial" w:hAnsi="Arial"/>
          <w:b/>
        </w:rPr>
        <w:t>, 2022</w:t>
      </w:r>
    </w:p>
    <w:p w:rsidR="00E433E6" w:rsidRDefault="00891D9C">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sidR="007F2616" w:rsidRPr="007F2616">
        <w:rPr>
          <w:rFonts w:ascii="Arial" w:hAnsi="Arial" w:cs="Arial"/>
        </w:rPr>
        <w:t xml:space="preserve">Draft reply </w:t>
      </w:r>
      <w:proofErr w:type="spellStart"/>
      <w:r w:rsidR="007F2616" w:rsidRPr="007F2616">
        <w:rPr>
          <w:rFonts w:ascii="Arial" w:hAnsi="Arial" w:cs="Arial"/>
        </w:rPr>
        <w:t>LS</w:t>
      </w:r>
      <w:proofErr w:type="spellEnd"/>
      <w:r w:rsidR="007F2616" w:rsidRPr="007F2616">
        <w:rPr>
          <w:rFonts w:ascii="Arial" w:hAnsi="Arial" w:cs="Arial"/>
        </w:rPr>
        <w:t xml:space="preserve"> on </w:t>
      </w:r>
      <w:proofErr w:type="spellStart"/>
      <w:r w:rsidR="007F2616" w:rsidRPr="007F2616">
        <w:rPr>
          <w:rFonts w:ascii="Arial" w:hAnsi="Arial" w:cs="Arial"/>
        </w:rPr>
        <w:t>eMIMO</w:t>
      </w:r>
      <w:proofErr w:type="spellEnd"/>
      <w:r w:rsidR="007F2616" w:rsidRPr="007F2616">
        <w:rPr>
          <w:rFonts w:ascii="Arial" w:hAnsi="Arial" w:cs="Arial"/>
        </w:rPr>
        <w:t xml:space="preserve"> features defined in different granularity with prerequisite</w:t>
      </w:r>
    </w:p>
    <w:p w:rsidR="00E433E6" w:rsidRDefault="00891D9C">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sidR="007F2616">
        <w:rPr>
          <w:rFonts w:ascii="Arial" w:hAnsi="Arial" w:cs="Arial"/>
          <w:bCs/>
          <w:lang w:val="sv-SE" w:eastAsia="ko-KR"/>
        </w:rPr>
        <w:t>R2-2111600</w:t>
      </w:r>
    </w:p>
    <w:p w:rsidR="00E433E6" w:rsidRDefault="00891D9C">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sidR="007F2616">
        <w:rPr>
          <w:rFonts w:ascii="Arial" w:hAnsi="Arial" w:cs="Arial"/>
          <w:bCs/>
          <w:lang w:eastAsia="zh-CN"/>
        </w:rPr>
        <w:t>6</w:t>
      </w:r>
    </w:p>
    <w:p w:rsidR="00E433E6" w:rsidRDefault="00891D9C">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sidR="007F2616">
        <w:rPr>
          <w:rFonts w:ascii="Arial" w:hAnsi="Arial" w:cs="Arial"/>
          <w:bCs/>
          <w:lang w:eastAsia="ja-JP"/>
        </w:rPr>
        <w:t>NR_</w:t>
      </w:r>
      <w:r>
        <w:rPr>
          <w:rFonts w:ascii="Arial" w:hAnsi="Arial" w:cs="Arial"/>
          <w:bCs/>
          <w:lang w:eastAsia="ja-JP"/>
        </w:rPr>
        <w:t>eMIMO</w:t>
      </w:r>
      <w:proofErr w:type="spellEnd"/>
      <w:r>
        <w:rPr>
          <w:rFonts w:ascii="Arial" w:hAnsi="Arial" w:cs="Arial"/>
          <w:bCs/>
          <w:lang w:eastAsia="ja-JP"/>
        </w:rPr>
        <w:t>-Core</w:t>
      </w:r>
    </w:p>
    <w:p w:rsidR="00E433E6" w:rsidRDefault="00E433E6">
      <w:pPr>
        <w:spacing w:after="60"/>
        <w:ind w:left="1985" w:hanging="1985"/>
        <w:rPr>
          <w:rFonts w:ascii="Arial" w:hAnsi="Arial" w:cs="Arial"/>
          <w:b/>
        </w:rPr>
      </w:pPr>
    </w:p>
    <w:p w:rsidR="00E433E6" w:rsidRDefault="00891D9C">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w:t>
      </w:r>
      <w:proofErr w:type="spellStart"/>
      <w:r>
        <w:rPr>
          <w:rFonts w:ascii="Arial" w:hAnsi="Arial" w:cs="Arial"/>
          <w:bCs/>
        </w:rPr>
        <w:t>RAN1</w:t>
      </w:r>
      <w:proofErr w:type="spellEnd"/>
      <w:r>
        <w:rPr>
          <w:rFonts w:ascii="Arial" w:hAnsi="Arial" w:cs="Arial"/>
          <w:bCs/>
        </w:rPr>
        <w:t>]</w:t>
      </w:r>
    </w:p>
    <w:p w:rsidR="00E433E6" w:rsidRDefault="00891D9C">
      <w:pPr>
        <w:spacing w:after="60"/>
        <w:ind w:left="1985" w:hanging="1985"/>
        <w:outlineLvl w:val="0"/>
        <w:rPr>
          <w:rFonts w:ascii="Arial" w:hAnsi="Arial" w:cs="Arial"/>
          <w:bCs/>
        </w:rPr>
      </w:pPr>
      <w:r>
        <w:rPr>
          <w:rFonts w:ascii="Arial" w:hAnsi="Arial" w:cs="Arial"/>
          <w:b/>
        </w:rPr>
        <w:t>To:</w:t>
      </w:r>
      <w:r>
        <w:rPr>
          <w:rFonts w:ascii="Arial" w:hAnsi="Arial" w:cs="Arial"/>
          <w:bCs/>
        </w:rPr>
        <w:tab/>
      </w:r>
      <w:proofErr w:type="spellStart"/>
      <w:r>
        <w:rPr>
          <w:rFonts w:ascii="Arial" w:hAnsi="Arial" w:cs="Arial"/>
          <w:bCs/>
        </w:rPr>
        <w:t>RAN2</w:t>
      </w:r>
      <w:proofErr w:type="spellEnd"/>
    </w:p>
    <w:p w:rsidR="00E433E6" w:rsidRDefault="00E433E6">
      <w:pPr>
        <w:spacing w:after="60"/>
        <w:ind w:left="1985" w:hanging="1985"/>
        <w:rPr>
          <w:rFonts w:ascii="Arial" w:hAnsi="Arial" w:cs="Arial"/>
          <w:bCs/>
        </w:rPr>
      </w:pPr>
    </w:p>
    <w:p w:rsidR="00E433E6" w:rsidRDefault="00891D9C">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E433E6" w:rsidRDefault="00891D9C">
      <w:pPr>
        <w:spacing w:after="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E433E6" w:rsidRDefault="00891D9C">
      <w:pPr>
        <w:spacing w:after="60"/>
        <w:jc w:val="left"/>
        <w:rPr>
          <w:b/>
        </w:rPr>
      </w:pPr>
      <w:r>
        <w:rPr>
          <w:rFonts w:ascii="Arial" w:hAnsi="Arial" w:cs="Arial"/>
          <w:b/>
          <w:sz w:val="20"/>
          <w:szCs w:val="20"/>
        </w:rPr>
        <w:t>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E433E6" w:rsidRDefault="00E433E6">
      <w:pPr>
        <w:pBdr>
          <w:bottom w:val="single" w:sz="4" w:space="1" w:color="auto"/>
        </w:pBdr>
        <w:spacing w:after="0"/>
        <w:jc w:val="left"/>
        <w:rPr>
          <w:b/>
          <w:sz w:val="16"/>
          <w:szCs w:val="16"/>
          <w:lang w:eastAsia="zh-CN"/>
        </w:rPr>
      </w:pPr>
    </w:p>
    <w:bookmarkEnd w:id="0"/>
    <w:bookmarkEnd w:id="1"/>
    <w:p w:rsidR="00E433E6" w:rsidRDefault="00E433E6">
      <w:pPr>
        <w:pStyle w:val="References"/>
        <w:numPr>
          <w:ilvl w:val="0"/>
          <w:numId w:val="0"/>
        </w:numPr>
        <w:tabs>
          <w:tab w:val="left" w:pos="420"/>
        </w:tabs>
        <w:adjustRightInd w:val="0"/>
        <w:spacing w:after="0"/>
        <w:ind w:left="450" w:hanging="360"/>
        <w:rPr>
          <w:lang w:eastAsia="zh-CN"/>
        </w:rPr>
      </w:pPr>
    </w:p>
    <w:p w:rsidR="00E433E6" w:rsidRDefault="00891D9C">
      <w:pPr>
        <w:outlineLvl w:val="0"/>
        <w:rPr>
          <w:rFonts w:ascii="Arial" w:hAnsi="Arial" w:cs="Arial"/>
          <w:b/>
        </w:rPr>
      </w:pPr>
      <w:r>
        <w:rPr>
          <w:rFonts w:ascii="Arial" w:hAnsi="Arial" w:cs="Arial"/>
          <w:b/>
        </w:rPr>
        <w:t>1. Overall Description:</w:t>
      </w:r>
    </w:p>
    <w:p w:rsidR="00E433E6" w:rsidRDefault="00891D9C">
      <w:pPr>
        <w:rPr>
          <w:bCs/>
          <w:sz w:val="20"/>
          <w:szCs w:val="20"/>
          <w:lang w:eastAsia="zh-CN"/>
        </w:rPr>
      </w:pPr>
      <w:proofErr w:type="spellStart"/>
      <w:r>
        <w:rPr>
          <w:bCs/>
          <w:sz w:val="20"/>
          <w:szCs w:val="20"/>
          <w:lang w:eastAsia="zh-CN"/>
        </w:rPr>
        <w:t>RAN1</w:t>
      </w:r>
      <w:proofErr w:type="spellEnd"/>
      <w:r>
        <w:rPr>
          <w:bCs/>
          <w:sz w:val="20"/>
          <w:szCs w:val="20"/>
          <w:lang w:eastAsia="zh-CN"/>
        </w:rPr>
        <w:t xml:space="preserve"> would </w:t>
      </w:r>
      <w:r w:rsidR="00596930">
        <w:rPr>
          <w:bCs/>
          <w:sz w:val="20"/>
          <w:szCs w:val="20"/>
          <w:lang w:eastAsia="zh-CN"/>
        </w:rPr>
        <w:t xml:space="preserve">like to thank </w:t>
      </w:r>
      <w:proofErr w:type="spellStart"/>
      <w:r w:rsidR="00596930">
        <w:rPr>
          <w:bCs/>
          <w:sz w:val="20"/>
          <w:szCs w:val="20"/>
          <w:lang w:eastAsia="zh-CN"/>
        </w:rPr>
        <w:t>RAN2</w:t>
      </w:r>
      <w:proofErr w:type="spellEnd"/>
      <w:r w:rsidR="00596930">
        <w:rPr>
          <w:bCs/>
          <w:sz w:val="20"/>
          <w:szCs w:val="20"/>
          <w:lang w:eastAsia="zh-CN"/>
        </w:rPr>
        <w:t xml:space="preserve"> for </w:t>
      </w:r>
      <w:proofErr w:type="spellStart"/>
      <w:r w:rsidR="00596930">
        <w:rPr>
          <w:bCs/>
          <w:sz w:val="20"/>
          <w:szCs w:val="20"/>
          <w:lang w:eastAsia="zh-CN"/>
        </w:rPr>
        <w:t>LS</w:t>
      </w:r>
      <w:proofErr w:type="spellEnd"/>
      <w:r w:rsidR="00596930">
        <w:rPr>
          <w:bCs/>
          <w:sz w:val="20"/>
          <w:szCs w:val="20"/>
          <w:lang w:eastAsia="zh-CN"/>
        </w:rPr>
        <w:t xml:space="preserve"> </w:t>
      </w:r>
      <w:proofErr w:type="spellStart"/>
      <w:r w:rsidR="007F2616" w:rsidRPr="007F2616">
        <w:rPr>
          <w:bCs/>
          <w:sz w:val="20"/>
          <w:szCs w:val="20"/>
          <w:lang w:eastAsia="zh-CN"/>
        </w:rPr>
        <w:t>R2</w:t>
      </w:r>
      <w:proofErr w:type="spellEnd"/>
      <w:r w:rsidR="007F2616" w:rsidRPr="007F2616">
        <w:rPr>
          <w:bCs/>
          <w:sz w:val="20"/>
          <w:szCs w:val="20"/>
          <w:lang w:eastAsia="zh-CN"/>
        </w:rPr>
        <w:t>-2111600</w:t>
      </w:r>
      <w:r w:rsidR="007F2616">
        <w:rPr>
          <w:bCs/>
          <w:sz w:val="20"/>
          <w:szCs w:val="20"/>
          <w:lang w:eastAsia="zh-CN"/>
        </w:rPr>
        <w:t xml:space="preserve"> </w:t>
      </w:r>
      <w:r>
        <w:rPr>
          <w:bCs/>
          <w:sz w:val="20"/>
          <w:szCs w:val="20"/>
          <w:lang w:eastAsia="zh-CN"/>
        </w:rPr>
        <w:t xml:space="preserve">on </w:t>
      </w:r>
      <w:proofErr w:type="spellStart"/>
      <w:r w:rsidR="007F2616" w:rsidRPr="007F2616">
        <w:rPr>
          <w:bCs/>
          <w:sz w:val="20"/>
          <w:szCs w:val="20"/>
          <w:lang w:eastAsia="zh-CN"/>
        </w:rPr>
        <w:t>eMIMO</w:t>
      </w:r>
      <w:proofErr w:type="spellEnd"/>
      <w:r w:rsidR="007F2616" w:rsidRPr="007F2616">
        <w:rPr>
          <w:bCs/>
          <w:sz w:val="20"/>
          <w:szCs w:val="20"/>
          <w:lang w:eastAsia="zh-CN"/>
        </w:rPr>
        <w:t xml:space="preserve"> features defined in different granularity with prerequisite </w:t>
      </w:r>
      <w:r w:rsidR="007F2616">
        <w:rPr>
          <w:bCs/>
          <w:sz w:val="20"/>
          <w:szCs w:val="20"/>
          <w:lang w:eastAsia="zh-CN"/>
        </w:rPr>
        <w:t xml:space="preserve">in </w:t>
      </w:r>
      <w:proofErr w:type="spellStart"/>
      <w:r w:rsidR="007F2616">
        <w:rPr>
          <w:bCs/>
          <w:sz w:val="20"/>
          <w:szCs w:val="20"/>
          <w:lang w:eastAsia="zh-CN"/>
        </w:rPr>
        <w:t>Rel</w:t>
      </w:r>
      <w:proofErr w:type="spellEnd"/>
      <w:r w:rsidR="007F2616">
        <w:rPr>
          <w:bCs/>
          <w:sz w:val="20"/>
          <w:szCs w:val="20"/>
          <w:lang w:eastAsia="zh-CN"/>
        </w:rPr>
        <w:t>-16</w:t>
      </w:r>
      <w:r>
        <w:rPr>
          <w:bCs/>
          <w:sz w:val="20"/>
          <w:szCs w:val="20"/>
          <w:lang w:eastAsia="zh-CN"/>
        </w:rPr>
        <w:t>.</w:t>
      </w:r>
      <w:r>
        <w:rPr>
          <w:rFonts w:hint="eastAsia"/>
          <w:bCs/>
          <w:sz w:val="20"/>
          <w:szCs w:val="20"/>
          <w:lang w:eastAsia="zh-CN"/>
        </w:rPr>
        <w:t xml:space="preserve"> </w:t>
      </w:r>
      <w:r>
        <w:rPr>
          <w:bCs/>
          <w:sz w:val="20"/>
          <w:szCs w:val="20"/>
          <w:lang w:eastAsia="zh-CN"/>
        </w:rPr>
        <w:t xml:space="preserve">In the </w:t>
      </w:r>
      <w:proofErr w:type="spellStart"/>
      <w:r>
        <w:rPr>
          <w:bCs/>
          <w:sz w:val="20"/>
          <w:szCs w:val="20"/>
          <w:lang w:eastAsia="zh-CN"/>
        </w:rPr>
        <w:t>LS</w:t>
      </w:r>
      <w:proofErr w:type="spellEnd"/>
      <w:r>
        <w:rPr>
          <w:bCs/>
          <w:sz w:val="20"/>
          <w:szCs w:val="20"/>
          <w:lang w:eastAsia="zh-CN"/>
        </w:rPr>
        <w:t xml:space="preserve">, </w:t>
      </w:r>
      <w:proofErr w:type="spellStart"/>
      <w:r>
        <w:rPr>
          <w:bCs/>
          <w:sz w:val="20"/>
          <w:szCs w:val="20"/>
          <w:lang w:eastAsia="zh-CN"/>
        </w:rPr>
        <w:t>RAN2</w:t>
      </w:r>
      <w:proofErr w:type="spellEnd"/>
      <w:r>
        <w:rPr>
          <w:bCs/>
          <w:sz w:val="20"/>
          <w:szCs w:val="20"/>
          <w:lang w:eastAsia="zh-CN"/>
        </w:rPr>
        <w:t xml:space="preserve"> had provided </w:t>
      </w:r>
      <w:r w:rsidR="00596930">
        <w:rPr>
          <w:bCs/>
          <w:sz w:val="20"/>
          <w:szCs w:val="20"/>
          <w:lang w:eastAsia="zh-CN"/>
        </w:rPr>
        <w:t>corresponding questions as follows</w:t>
      </w:r>
      <w:r>
        <w:rPr>
          <w:bCs/>
          <w:sz w:val="20"/>
          <w:szCs w:val="20"/>
          <w:lang w:eastAsia="zh-CN"/>
        </w:rPr>
        <w:t>.</w:t>
      </w:r>
    </w:p>
    <w:tbl>
      <w:tblPr>
        <w:tblStyle w:val="TableGrid"/>
        <w:tblW w:w="0" w:type="auto"/>
        <w:tblLook w:val="04A0" w:firstRow="1" w:lastRow="0" w:firstColumn="1" w:lastColumn="0" w:noHBand="0" w:noVBand="1"/>
      </w:tblPr>
      <w:tblGrid>
        <w:gridCol w:w="9307"/>
      </w:tblGrid>
      <w:tr w:rsidR="00E433E6">
        <w:tc>
          <w:tcPr>
            <w:tcW w:w="9307" w:type="dxa"/>
          </w:tcPr>
          <w:p w:rsidR="007F2616" w:rsidRDefault="007F2616" w:rsidP="007F2616">
            <w:pPr>
              <w:pStyle w:val="Doc-text2"/>
              <w:ind w:left="0" w:firstLine="0"/>
              <w:jc w:val="both"/>
              <w:rPr>
                <w:rFonts w:ascii="Times New Roman" w:hAnsi="Times New Roman"/>
                <w:lang w:val="en-US"/>
              </w:rPr>
            </w:pPr>
            <w:r w:rsidRPr="007F2616">
              <w:rPr>
                <w:rFonts w:ascii="Times New Roman" w:hAnsi="Times New Roman"/>
                <w:lang w:val="en-US"/>
              </w:rPr>
              <w:t xml:space="preserve">According to the </w:t>
            </w:r>
            <w:proofErr w:type="spellStart"/>
            <w:r w:rsidRPr="007F2616">
              <w:rPr>
                <w:rFonts w:ascii="Times New Roman" w:hAnsi="Times New Roman"/>
                <w:lang w:val="en-US"/>
              </w:rPr>
              <w:t>Rel</w:t>
            </w:r>
            <w:proofErr w:type="spellEnd"/>
            <w:r w:rsidRPr="007F2616">
              <w:rPr>
                <w:rFonts w:ascii="Times New Roman" w:hAnsi="Times New Roman"/>
                <w:lang w:val="en-US"/>
              </w:rPr>
              <w:t xml:space="preserve">-16 </w:t>
            </w:r>
            <w:proofErr w:type="spellStart"/>
            <w:r w:rsidRPr="007F2616">
              <w:rPr>
                <w:rFonts w:ascii="Times New Roman" w:hAnsi="Times New Roman"/>
                <w:lang w:val="en-US"/>
              </w:rPr>
              <w:t>RAN1</w:t>
            </w:r>
            <w:proofErr w:type="spellEnd"/>
            <w:r w:rsidRPr="007F2616">
              <w:rPr>
                <w:rFonts w:ascii="Times New Roman" w:hAnsi="Times New Roman"/>
                <w:lang w:val="en-US"/>
              </w:rPr>
              <w:t xml:space="preserve"> feature group, there are some </w:t>
            </w:r>
            <w:proofErr w:type="spellStart"/>
            <w:r w:rsidRPr="007F2616">
              <w:rPr>
                <w:rFonts w:ascii="Times New Roman" w:hAnsi="Times New Roman"/>
                <w:lang w:val="en-US"/>
              </w:rPr>
              <w:t>eMIMO</w:t>
            </w:r>
            <w:proofErr w:type="spellEnd"/>
            <w:r w:rsidRPr="007F2616">
              <w:rPr>
                <w:rFonts w:ascii="Times New Roman" w:hAnsi="Times New Roman"/>
                <w:lang w:val="en-US"/>
              </w:rPr>
              <w:t xml:space="preserve"> features defined in different granularity with their prerequisite(s). For example, </w:t>
            </w:r>
            <w:proofErr w:type="spellStart"/>
            <w:r w:rsidRPr="007F2616">
              <w:rPr>
                <w:rFonts w:ascii="Times New Roman" w:hAnsi="Times New Roman"/>
                <w:lang w:val="en-US"/>
              </w:rPr>
              <w:t>FG</w:t>
            </w:r>
            <w:proofErr w:type="spellEnd"/>
            <w:r w:rsidRPr="007F2616">
              <w:rPr>
                <w:rFonts w:ascii="Times New Roman" w:hAnsi="Times New Roman"/>
                <w:lang w:val="en-US"/>
              </w:rPr>
              <w:t xml:space="preserve"> 16-</w:t>
            </w:r>
            <w:proofErr w:type="spellStart"/>
            <w:r w:rsidRPr="007F2616">
              <w:rPr>
                <w:rFonts w:ascii="Times New Roman" w:hAnsi="Times New Roman"/>
                <w:lang w:val="en-US"/>
              </w:rPr>
              <w:t>2a</w:t>
            </w:r>
            <w:proofErr w:type="spellEnd"/>
            <w:r w:rsidRPr="007F2616">
              <w:rPr>
                <w:rFonts w:ascii="Times New Roman" w:hAnsi="Times New Roman"/>
                <w:lang w:val="en-US"/>
              </w:rPr>
              <w:t xml:space="preserve">-0(per band level), </w:t>
            </w:r>
            <w:proofErr w:type="spellStart"/>
            <w:r w:rsidRPr="007F2616">
              <w:rPr>
                <w:rFonts w:ascii="Times New Roman" w:hAnsi="Times New Roman"/>
                <w:lang w:val="en-US"/>
              </w:rPr>
              <w:t>FG</w:t>
            </w:r>
            <w:proofErr w:type="spellEnd"/>
            <w:r w:rsidRPr="007F2616">
              <w:rPr>
                <w:rFonts w:ascii="Times New Roman" w:hAnsi="Times New Roman"/>
                <w:lang w:val="en-US"/>
              </w:rPr>
              <w:t xml:space="preserve"> 16-</w:t>
            </w:r>
            <w:proofErr w:type="spellStart"/>
            <w:r w:rsidRPr="007F2616">
              <w:rPr>
                <w:rFonts w:ascii="Times New Roman" w:hAnsi="Times New Roman"/>
                <w:lang w:val="en-US"/>
              </w:rPr>
              <w:t>2a</w:t>
            </w:r>
            <w:proofErr w:type="spellEnd"/>
            <w:r w:rsidRPr="007F2616">
              <w:rPr>
                <w:rFonts w:ascii="Times New Roman" w:hAnsi="Times New Roman"/>
                <w:lang w:val="en-US"/>
              </w:rPr>
              <w:t>-4(</w:t>
            </w:r>
            <w:proofErr w:type="spellStart"/>
            <w:r w:rsidRPr="007F2616">
              <w:rPr>
                <w:rFonts w:ascii="Times New Roman" w:hAnsi="Times New Roman"/>
                <w:lang w:val="en-US"/>
              </w:rPr>
              <w:t>perUE</w:t>
            </w:r>
            <w:proofErr w:type="spellEnd"/>
            <w:r w:rsidRPr="007F2616">
              <w:rPr>
                <w:rFonts w:ascii="Times New Roman" w:hAnsi="Times New Roman"/>
                <w:lang w:val="en-US"/>
              </w:rPr>
              <w:t xml:space="preserve"> level) and </w:t>
            </w:r>
            <w:proofErr w:type="spellStart"/>
            <w:r w:rsidRPr="007F2616">
              <w:rPr>
                <w:rFonts w:ascii="Times New Roman" w:hAnsi="Times New Roman"/>
                <w:lang w:val="en-US"/>
              </w:rPr>
              <w:t>FG</w:t>
            </w:r>
            <w:proofErr w:type="spellEnd"/>
            <w:r w:rsidRPr="007F2616">
              <w:rPr>
                <w:rFonts w:ascii="Times New Roman" w:hAnsi="Times New Roman"/>
                <w:lang w:val="en-US"/>
              </w:rPr>
              <w:t xml:space="preserve"> 16-</w:t>
            </w:r>
            <w:proofErr w:type="spellStart"/>
            <w:r w:rsidRPr="007F2616">
              <w:rPr>
                <w:rFonts w:ascii="Times New Roman" w:hAnsi="Times New Roman"/>
                <w:lang w:val="en-US"/>
              </w:rPr>
              <w:t>2a</w:t>
            </w:r>
            <w:proofErr w:type="spellEnd"/>
            <w:r w:rsidRPr="007F2616">
              <w:rPr>
                <w:rFonts w:ascii="Times New Roman" w:hAnsi="Times New Roman"/>
                <w:lang w:val="en-US"/>
              </w:rPr>
              <w:t>-10(</w:t>
            </w:r>
            <w:proofErr w:type="spellStart"/>
            <w:r w:rsidRPr="007F2616">
              <w:rPr>
                <w:rFonts w:ascii="Times New Roman" w:hAnsi="Times New Roman"/>
                <w:lang w:val="en-US"/>
              </w:rPr>
              <w:t>perBC</w:t>
            </w:r>
            <w:proofErr w:type="spellEnd"/>
            <w:r w:rsidRPr="007F2616">
              <w:rPr>
                <w:rFonts w:ascii="Times New Roman" w:hAnsi="Times New Roman"/>
                <w:lang w:val="en-US"/>
              </w:rPr>
              <w:t xml:space="preserve"> level) have prerequisite of </w:t>
            </w:r>
            <w:proofErr w:type="spellStart"/>
            <w:r w:rsidRPr="007F2616">
              <w:rPr>
                <w:rFonts w:ascii="Times New Roman" w:hAnsi="Times New Roman"/>
                <w:lang w:val="en-US"/>
              </w:rPr>
              <w:t>FG</w:t>
            </w:r>
            <w:proofErr w:type="spellEnd"/>
            <w:r w:rsidRPr="007F2616">
              <w:rPr>
                <w:rFonts w:ascii="Times New Roman" w:hAnsi="Times New Roman"/>
                <w:lang w:val="en-US"/>
              </w:rPr>
              <w:t xml:space="preserve"> 16-</w:t>
            </w:r>
            <w:proofErr w:type="spellStart"/>
            <w:r w:rsidRPr="007F2616">
              <w:rPr>
                <w:rFonts w:ascii="Times New Roman" w:hAnsi="Times New Roman"/>
                <w:lang w:val="en-US"/>
              </w:rPr>
              <w:t>2a</w:t>
            </w:r>
            <w:proofErr w:type="spellEnd"/>
            <w:r w:rsidRPr="007F2616">
              <w:rPr>
                <w:rFonts w:ascii="Times New Roman" w:hAnsi="Times New Roman"/>
                <w:lang w:val="en-US"/>
              </w:rPr>
              <w:t xml:space="preserve"> (per </w:t>
            </w:r>
            <w:proofErr w:type="spellStart"/>
            <w:r w:rsidRPr="007F2616">
              <w:rPr>
                <w:rFonts w:ascii="Times New Roman" w:hAnsi="Times New Roman"/>
                <w:lang w:val="en-US"/>
              </w:rPr>
              <w:t>FSPC</w:t>
            </w:r>
            <w:proofErr w:type="spellEnd"/>
            <w:r w:rsidRPr="007F2616">
              <w:rPr>
                <w:rFonts w:ascii="Times New Roman" w:hAnsi="Times New Roman"/>
                <w:lang w:val="en-US"/>
              </w:rPr>
              <w:t xml:space="preserve"> level). </w:t>
            </w:r>
            <w:proofErr w:type="spellStart"/>
            <w:r w:rsidRPr="007F2616">
              <w:rPr>
                <w:rFonts w:ascii="Times New Roman" w:hAnsi="Times New Roman"/>
                <w:lang w:val="en-US"/>
              </w:rPr>
              <w:t>FG</w:t>
            </w:r>
            <w:proofErr w:type="spellEnd"/>
            <w:r w:rsidRPr="007F2616">
              <w:rPr>
                <w:rFonts w:ascii="Times New Roman" w:hAnsi="Times New Roman"/>
                <w:lang w:val="en-US"/>
              </w:rPr>
              <w:t xml:space="preserve"> 16-</w:t>
            </w:r>
            <w:proofErr w:type="spellStart"/>
            <w:r w:rsidRPr="007F2616">
              <w:rPr>
                <w:rFonts w:ascii="Times New Roman" w:hAnsi="Times New Roman"/>
                <w:lang w:val="en-US"/>
              </w:rPr>
              <w:t>2b</w:t>
            </w:r>
            <w:proofErr w:type="spellEnd"/>
            <w:r w:rsidRPr="007F2616">
              <w:rPr>
                <w:rFonts w:ascii="Times New Roman" w:hAnsi="Times New Roman"/>
                <w:lang w:val="en-US"/>
              </w:rPr>
              <w:t>-</w:t>
            </w:r>
            <w:proofErr w:type="spellStart"/>
            <w:r w:rsidRPr="007F2616">
              <w:rPr>
                <w:rFonts w:ascii="Times New Roman" w:hAnsi="Times New Roman"/>
                <w:lang w:val="en-US"/>
              </w:rPr>
              <w:t>1a</w:t>
            </w:r>
            <w:proofErr w:type="spellEnd"/>
            <w:r w:rsidRPr="007F2616">
              <w:rPr>
                <w:rFonts w:ascii="Times New Roman" w:hAnsi="Times New Roman"/>
                <w:lang w:val="en-US"/>
              </w:rPr>
              <w:t>/16-</w:t>
            </w:r>
            <w:proofErr w:type="spellStart"/>
            <w:r w:rsidRPr="007F2616">
              <w:rPr>
                <w:rFonts w:ascii="Times New Roman" w:hAnsi="Times New Roman"/>
                <w:lang w:val="en-US"/>
              </w:rPr>
              <w:t>2b</w:t>
            </w:r>
            <w:proofErr w:type="spellEnd"/>
            <w:r w:rsidRPr="007F2616">
              <w:rPr>
                <w:rFonts w:ascii="Times New Roman" w:hAnsi="Times New Roman"/>
                <w:lang w:val="en-US"/>
              </w:rPr>
              <w:t>-</w:t>
            </w:r>
            <w:proofErr w:type="spellStart"/>
            <w:r w:rsidRPr="007F2616">
              <w:rPr>
                <w:rFonts w:ascii="Times New Roman" w:hAnsi="Times New Roman"/>
                <w:lang w:val="en-US"/>
              </w:rPr>
              <w:t>1b</w:t>
            </w:r>
            <w:proofErr w:type="spellEnd"/>
            <w:r w:rsidRPr="007F2616">
              <w:rPr>
                <w:rFonts w:ascii="Times New Roman" w:hAnsi="Times New Roman"/>
                <w:lang w:val="en-US"/>
              </w:rPr>
              <w:t xml:space="preserve"> (per band level) have prerequisite of </w:t>
            </w:r>
            <w:proofErr w:type="spellStart"/>
            <w:r w:rsidRPr="007F2616">
              <w:rPr>
                <w:rFonts w:ascii="Times New Roman" w:hAnsi="Times New Roman"/>
                <w:lang w:val="en-US"/>
              </w:rPr>
              <w:t>FG</w:t>
            </w:r>
            <w:proofErr w:type="spellEnd"/>
            <w:r w:rsidRPr="007F2616">
              <w:rPr>
                <w:rFonts w:ascii="Times New Roman" w:hAnsi="Times New Roman"/>
                <w:lang w:val="en-US"/>
              </w:rPr>
              <w:t xml:space="preserve"> 16-</w:t>
            </w:r>
            <w:proofErr w:type="spellStart"/>
            <w:r w:rsidRPr="007F2616">
              <w:rPr>
                <w:rFonts w:ascii="Times New Roman" w:hAnsi="Times New Roman"/>
                <w:lang w:val="en-US"/>
              </w:rPr>
              <w:t>2b</w:t>
            </w:r>
            <w:proofErr w:type="spellEnd"/>
            <w:r w:rsidRPr="007F2616">
              <w:rPr>
                <w:rFonts w:ascii="Times New Roman" w:hAnsi="Times New Roman"/>
                <w:lang w:val="en-US"/>
              </w:rPr>
              <w:t>-1(</w:t>
            </w:r>
            <w:proofErr w:type="spellStart"/>
            <w:r w:rsidRPr="007F2616">
              <w:rPr>
                <w:rFonts w:ascii="Times New Roman" w:hAnsi="Times New Roman"/>
                <w:lang w:val="en-US"/>
              </w:rPr>
              <w:t>perFS</w:t>
            </w:r>
            <w:proofErr w:type="spellEnd"/>
            <w:r w:rsidRPr="007F2616">
              <w:rPr>
                <w:rFonts w:ascii="Times New Roman" w:hAnsi="Times New Roman"/>
                <w:lang w:val="en-US"/>
              </w:rPr>
              <w:t xml:space="preserve"> level).</w:t>
            </w:r>
          </w:p>
          <w:p w:rsidR="007F2616" w:rsidRDefault="007F2616" w:rsidP="007F2616">
            <w:pPr>
              <w:pStyle w:val="Doc-text2"/>
              <w:ind w:left="0" w:firstLine="0"/>
              <w:jc w:val="both"/>
              <w:rPr>
                <w:rFonts w:ascii="Times New Roman" w:hAnsi="Times New Roman"/>
                <w:lang w:val="en-US"/>
              </w:rPr>
            </w:pPr>
            <w:proofErr w:type="spellStart"/>
            <w:r w:rsidRPr="007F2616">
              <w:rPr>
                <w:rFonts w:ascii="Times New Roman" w:hAnsi="Times New Roman"/>
                <w:lang w:val="en-US"/>
              </w:rPr>
              <w:t>RAN2</w:t>
            </w:r>
            <w:proofErr w:type="spellEnd"/>
            <w:r w:rsidRPr="007F2616">
              <w:rPr>
                <w:rFonts w:ascii="Times New Roman" w:hAnsi="Times New Roman"/>
                <w:lang w:val="en-US"/>
              </w:rPr>
              <w:t xml:space="preserve"> understands for the features with prerequisite in a finer granularity, UE shall indicate support of the prerequisite for at least one band/component carrier in at least one band combination. The endorsed </w:t>
            </w:r>
            <w:proofErr w:type="spellStart"/>
            <w:r w:rsidRPr="007F2616">
              <w:rPr>
                <w:rFonts w:ascii="Times New Roman" w:hAnsi="Times New Roman"/>
                <w:lang w:val="en-US"/>
              </w:rPr>
              <w:t>TS38.306</w:t>
            </w:r>
            <w:proofErr w:type="spellEnd"/>
            <w:r w:rsidRPr="007F2616">
              <w:rPr>
                <w:rFonts w:ascii="Times New Roman" w:hAnsi="Times New Roman"/>
                <w:lang w:val="en-US"/>
              </w:rPr>
              <w:t xml:space="preserve"> </w:t>
            </w:r>
            <w:proofErr w:type="spellStart"/>
            <w:r w:rsidRPr="007F2616">
              <w:rPr>
                <w:rFonts w:ascii="Times New Roman" w:hAnsi="Times New Roman"/>
                <w:lang w:val="en-US"/>
              </w:rPr>
              <w:t>CRs</w:t>
            </w:r>
            <w:proofErr w:type="spellEnd"/>
            <w:r w:rsidRPr="007F2616">
              <w:rPr>
                <w:rFonts w:ascii="Times New Roman" w:hAnsi="Times New Roman"/>
                <w:lang w:val="en-US"/>
              </w:rPr>
              <w:t xml:space="preserve"> are provided in the attachment </w:t>
            </w:r>
            <w:proofErr w:type="spellStart"/>
            <w:r w:rsidRPr="007F2616">
              <w:rPr>
                <w:rFonts w:ascii="Times New Roman" w:hAnsi="Times New Roman"/>
                <w:lang w:val="en-US"/>
              </w:rPr>
              <w:t>R2</w:t>
            </w:r>
            <w:proofErr w:type="spellEnd"/>
            <w:r w:rsidRPr="007F2616">
              <w:rPr>
                <w:rFonts w:ascii="Times New Roman" w:hAnsi="Times New Roman"/>
                <w:lang w:val="en-US"/>
              </w:rPr>
              <w:t>-2205560/</w:t>
            </w:r>
            <w:proofErr w:type="spellStart"/>
            <w:r w:rsidRPr="007F2616">
              <w:rPr>
                <w:rFonts w:ascii="Times New Roman" w:hAnsi="Times New Roman"/>
                <w:lang w:val="en-US"/>
              </w:rPr>
              <w:t>R2</w:t>
            </w:r>
            <w:proofErr w:type="spellEnd"/>
            <w:r w:rsidRPr="007F2616">
              <w:rPr>
                <w:rFonts w:ascii="Times New Roman" w:hAnsi="Times New Roman"/>
                <w:lang w:val="en-US"/>
              </w:rPr>
              <w:t>-2205561.</w:t>
            </w:r>
          </w:p>
          <w:p w:rsidR="00596930" w:rsidRPr="00596930" w:rsidRDefault="007F2616" w:rsidP="007F2616">
            <w:pPr>
              <w:pStyle w:val="Doc-text2"/>
              <w:ind w:left="0" w:firstLine="0"/>
              <w:jc w:val="both"/>
              <w:rPr>
                <w:lang w:val="en-US"/>
              </w:rPr>
            </w:pPr>
            <w:proofErr w:type="spellStart"/>
            <w:r w:rsidRPr="007F2616">
              <w:rPr>
                <w:rFonts w:ascii="Times New Roman" w:hAnsi="Times New Roman"/>
                <w:lang w:val="en-US"/>
              </w:rPr>
              <w:t>RAN2</w:t>
            </w:r>
            <w:proofErr w:type="spellEnd"/>
            <w:r w:rsidRPr="007F2616">
              <w:rPr>
                <w:rFonts w:ascii="Times New Roman" w:hAnsi="Times New Roman"/>
                <w:lang w:val="en-US"/>
              </w:rPr>
              <w:t xml:space="preserve"> respectively asks </w:t>
            </w:r>
            <w:proofErr w:type="spellStart"/>
            <w:r w:rsidRPr="007F2616">
              <w:rPr>
                <w:rFonts w:ascii="Times New Roman" w:hAnsi="Times New Roman"/>
                <w:lang w:val="en-US"/>
              </w:rPr>
              <w:t>RAN1</w:t>
            </w:r>
            <w:proofErr w:type="spellEnd"/>
            <w:r w:rsidRPr="007F2616">
              <w:rPr>
                <w:rFonts w:ascii="Times New Roman" w:hAnsi="Times New Roman"/>
                <w:lang w:val="en-US"/>
              </w:rPr>
              <w:t xml:space="preserve"> to confirm whether the understanding above is correct.</w:t>
            </w:r>
          </w:p>
        </w:tc>
      </w:tr>
    </w:tbl>
    <w:p w:rsidR="00E433E6" w:rsidRPr="00596930" w:rsidRDefault="00891D9C">
      <w:pPr>
        <w:spacing w:before="120"/>
        <w:rPr>
          <w:bCs/>
          <w:sz w:val="20"/>
          <w:szCs w:val="20"/>
          <w:lang w:eastAsia="zh-CN"/>
        </w:rPr>
      </w:pPr>
      <w:proofErr w:type="spellStart"/>
      <w:r w:rsidRPr="00596930">
        <w:rPr>
          <w:bCs/>
          <w:sz w:val="20"/>
          <w:szCs w:val="20"/>
          <w:lang w:eastAsia="zh-CN"/>
        </w:rPr>
        <w:t>RAN1</w:t>
      </w:r>
      <w:proofErr w:type="spellEnd"/>
      <w:r w:rsidRPr="00596930">
        <w:rPr>
          <w:bCs/>
          <w:sz w:val="20"/>
          <w:szCs w:val="20"/>
          <w:lang w:eastAsia="zh-CN"/>
        </w:rPr>
        <w:t xml:space="preserve"> </w:t>
      </w:r>
      <w:r w:rsidR="007F2616">
        <w:rPr>
          <w:rFonts w:hint="eastAsia"/>
          <w:bCs/>
          <w:sz w:val="20"/>
          <w:szCs w:val="20"/>
          <w:lang w:eastAsia="zh-CN"/>
        </w:rPr>
        <w:t>co</w:t>
      </w:r>
      <w:r w:rsidR="007F2616">
        <w:rPr>
          <w:bCs/>
          <w:sz w:val="20"/>
          <w:szCs w:val="20"/>
          <w:lang w:eastAsia="zh-CN"/>
        </w:rPr>
        <w:t xml:space="preserve">nfirms that the above clarification in </w:t>
      </w:r>
      <w:proofErr w:type="spellStart"/>
      <w:r w:rsidR="007F2616">
        <w:rPr>
          <w:bCs/>
          <w:sz w:val="20"/>
          <w:szCs w:val="20"/>
          <w:lang w:eastAsia="zh-CN"/>
        </w:rPr>
        <w:t>RAN2</w:t>
      </w:r>
      <w:proofErr w:type="spellEnd"/>
      <w:r w:rsidR="007F2616">
        <w:rPr>
          <w:bCs/>
          <w:sz w:val="20"/>
          <w:szCs w:val="20"/>
          <w:lang w:eastAsia="zh-CN"/>
        </w:rPr>
        <w:t xml:space="preserve"> is correct.</w:t>
      </w:r>
    </w:p>
    <w:p w:rsidR="00E433E6" w:rsidRDefault="00E433E6">
      <w:pPr>
        <w:tabs>
          <w:tab w:val="left" w:pos="5507"/>
        </w:tabs>
        <w:rPr>
          <w:bCs/>
          <w:lang w:eastAsia="zh-CN"/>
        </w:rPr>
      </w:pPr>
    </w:p>
    <w:p w:rsidR="00E433E6" w:rsidRDefault="00891D9C">
      <w:pPr>
        <w:outlineLvl w:val="0"/>
        <w:rPr>
          <w:rFonts w:ascii="Arial" w:hAnsi="Arial" w:cs="Arial"/>
          <w:b/>
        </w:rPr>
      </w:pPr>
      <w:r>
        <w:rPr>
          <w:rFonts w:ascii="Arial" w:hAnsi="Arial" w:cs="Arial"/>
          <w:b/>
        </w:rPr>
        <w:t>2. Actions:</w:t>
      </w:r>
    </w:p>
    <w:p w:rsidR="00E433E6" w:rsidRDefault="00891D9C">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proofErr w:type="spellStart"/>
      <w:r>
        <w:rPr>
          <w:rFonts w:ascii="Arial" w:hAnsi="Arial" w:cs="Arial"/>
          <w:b/>
          <w:lang w:eastAsia="zh-CN"/>
        </w:rPr>
        <w:t>RAN2</w:t>
      </w:r>
      <w:proofErr w:type="spellEnd"/>
      <w:r>
        <w:rPr>
          <w:rFonts w:ascii="Arial" w:hAnsi="Arial" w:cs="Arial"/>
          <w:b/>
          <w:lang w:eastAsia="zh-CN"/>
        </w:rPr>
        <w:t xml:space="preserve"> group</w:t>
      </w:r>
    </w:p>
    <w:p w:rsidR="00E433E6" w:rsidRDefault="00891D9C">
      <w:pPr>
        <w:spacing w:after="240"/>
        <w:jc w:val="left"/>
        <w:rPr>
          <w:sz w:val="20"/>
          <w:szCs w:val="20"/>
        </w:rPr>
      </w:pPr>
      <w:proofErr w:type="spellStart"/>
      <w:r>
        <w:rPr>
          <w:rFonts w:hint="eastAsia"/>
          <w:sz w:val="20"/>
          <w:szCs w:val="20"/>
        </w:rPr>
        <w:t>RAN1</w:t>
      </w:r>
      <w:proofErr w:type="spellEnd"/>
      <w:r>
        <w:rPr>
          <w:rFonts w:hint="eastAsia"/>
          <w:sz w:val="20"/>
          <w:szCs w:val="20"/>
        </w:rPr>
        <w:t xml:space="preserve"> respectfully requests </w:t>
      </w:r>
      <w:proofErr w:type="spellStart"/>
      <w:r>
        <w:rPr>
          <w:rFonts w:hint="eastAsia"/>
          <w:sz w:val="20"/>
          <w:szCs w:val="20"/>
        </w:rPr>
        <w:t>RAN</w:t>
      </w:r>
      <w:r>
        <w:rPr>
          <w:sz w:val="20"/>
          <w:szCs w:val="20"/>
        </w:rPr>
        <w:t>2</w:t>
      </w:r>
      <w:proofErr w:type="spellEnd"/>
      <w:r>
        <w:rPr>
          <w:rFonts w:hint="eastAsia"/>
          <w:sz w:val="20"/>
          <w:szCs w:val="20"/>
        </w:rPr>
        <w:t xml:space="preserve"> to take the above</w:t>
      </w:r>
      <w:bookmarkStart w:id="2" w:name="_GoBack"/>
      <w:bookmarkEnd w:id="2"/>
      <w:r>
        <w:rPr>
          <w:rFonts w:hint="eastAsia"/>
          <w:sz w:val="20"/>
          <w:szCs w:val="20"/>
        </w:rPr>
        <w:t xml:space="preserve"> information into consideration.</w:t>
      </w:r>
    </w:p>
    <w:p w:rsidR="00E433E6" w:rsidRDefault="00E433E6">
      <w:pPr>
        <w:tabs>
          <w:tab w:val="left" w:pos="5507"/>
        </w:tabs>
        <w:rPr>
          <w:rFonts w:ascii="Arial" w:hAnsi="Arial" w:cs="Arial"/>
          <w:b/>
        </w:rPr>
      </w:pPr>
    </w:p>
    <w:p w:rsidR="00E433E6" w:rsidRDefault="00891D9C">
      <w:pPr>
        <w:tabs>
          <w:tab w:val="left" w:pos="5507"/>
        </w:tabs>
        <w:outlineLvl w:val="0"/>
        <w:rPr>
          <w:rFonts w:ascii="Arial" w:hAnsi="Arial" w:cs="Arial"/>
          <w:b/>
        </w:rPr>
      </w:pPr>
      <w:r>
        <w:rPr>
          <w:rFonts w:ascii="Arial" w:hAnsi="Arial" w:cs="Arial"/>
          <w:b/>
        </w:rPr>
        <w:t xml:space="preserve">3. Date of Next </w:t>
      </w:r>
      <w:proofErr w:type="spellStart"/>
      <w:r>
        <w:rPr>
          <w:rFonts w:ascii="Arial" w:hAnsi="Arial" w:cs="Arial"/>
          <w:b/>
        </w:rPr>
        <w:t>TSG</w:t>
      </w:r>
      <w:proofErr w:type="spellEnd"/>
      <w:r>
        <w:rPr>
          <w:rFonts w:ascii="Arial" w:hAnsi="Arial" w:cs="Arial"/>
          <w:b/>
        </w:rPr>
        <w:t xml:space="preserve">-RAN </w:t>
      </w:r>
      <w:proofErr w:type="spellStart"/>
      <w:r>
        <w:rPr>
          <w:rFonts w:ascii="Arial" w:hAnsi="Arial" w:cs="Arial"/>
          <w:b/>
        </w:rPr>
        <w:t>WG1</w:t>
      </w:r>
      <w:proofErr w:type="spellEnd"/>
      <w:r>
        <w:rPr>
          <w:rFonts w:ascii="Arial" w:hAnsi="Arial" w:cs="Arial"/>
          <w:b/>
        </w:rPr>
        <w:t xml:space="preserve"> Meetings:</w:t>
      </w:r>
      <w:r>
        <w:rPr>
          <w:rFonts w:ascii="Arial" w:hAnsi="Arial" w:cs="Arial"/>
          <w:b/>
        </w:rPr>
        <w:tab/>
      </w:r>
    </w:p>
    <w:p w:rsidR="007F2616" w:rsidRPr="00B94647" w:rsidRDefault="00B94647" w:rsidP="007F2616">
      <w:pPr>
        <w:tabs>
          <w:tab w:val="left" w:pos="4055"/>
        </w:tabs>
        <w:ind w:left="2268" w:hanging="2268"/>
        <w:rPr>
          <w:bCs/>
          <w:color w:val="000000"/>
          <w:sz w:val="20"/>
          <w:szCs w:val="20"/>
        </w:rPr>
      </w:pPr>
      <w:proofErr w:type="spellStart"/>
      <w:r w:rsidRPr="00B94647">
        <w:rPr>
          <w:bCs/>
          <w:sz w:val="20"/>
          <w:szCs w:val="20"/>
        </w:rPr>
        <w:t>TSG</w:t>
      </w:r>
      <w:proofErr w:type="spellEnd"/>
      <w:r w:rsidRPr="00B94647">
        <w:rPr>
          <w:bCs/>
          <w:sz w:val="20"/>
          <w:szCs w:val="20"/>
        </w:rPr>
        <w:t>-RAN</w:t>
      </w:r>
      <w:r w:rsidRPr="00B94647">
        <w:rPr>
          <w:bCs/>
          <w:sz w:val="20"/>
          <w:szCs w:val="20"/>
          <w:lang w:eastAsia="zh-CN"/>
        </w:rPr>
        <w:t xml:space="preserve"> </w:t>
      </w:r>
      <w:proofErr w:type="spellStart"/>
      <w:r w:rsidRPr="00B94647">
        <w:rPr>
          <w:bCs/>
          <w:sz w:val="20"/>
          <w:szCs w:val="20"/>
          <w:lang w:eastAsia="zh-CN"/>
        </w:rPr>
        <w:t>WG1</w:t>
      </w:r>
      <w:proofErr w:type="spellEnd"/>
      <w:r w:rsidRPr="00B94647">
        <w:rPr>
          <w:bCs/>
          <w:sz w:val="20"/>
          <w:szCs w:val="20"/>
        </w:rPr>
        <w:t xml:space="preserve"> Meeting </w:t>
      </w:r>
      <w:r w:rsidRPr="00B94647">
        <w:rPr>
          <w:bCs/>
          <w:color w:val="000000"/>
          <w:sz w:val="20"/>
          <w:szCs w:val="20"/>
        </w:rPr>
        <w:t>#110-</w:t>
      </w:r>
      <w:proofErr w:type="spellStart"/>
      <w:r w:rsidRPr="00B94647">
        <w:rPr>
          <w:bCs/>
          <w:color w:val="000000"/>
          <w:sz w:val="20"/>
          <w:szCs w:val="20"/>
        </w:rPr>
        <w:t>bis</w:t>
      </w:r>
      <w:proofErr w:type="spellEnd"/>
      <w:r w:rsidRPr="00B94647">
        <w:rPr>
          <w:bCs/>
          <w:color w:val="000000"/>
          <w:sz w:val="20"/>
          <w:szCs w:val="20"/>
        </w:rPr>
        <w:t>-e</w:t>
      </w:r>
      <w:r w:rsidR="007F2616" w:rsidRPr="00B94647">
        <w:rPr>
          <w:bCs/>
          <w:color w:val="000000"/>
          <w:sz w:val="20"/>
          <w:szCs w:val="20"/>
          <w:lang w:eastAsia="zh-CN"/>
        </w:rPr>
        <w:tab/>
      </w:r>
      <w:r w:rsidR="007F2616" w:rsidRPr="00B94647">
        <w:rPr>
          <w:bCs/>
          <w:color w:val="000000"/>
          <w:sz w:val="20"/>
          <w:szCs w:val="20"/>
        </w:rPr>
        <w:tab/>
      </w:r>
      <w:r w:rsidR="006D6E7A" w:rsidRPr="00B94647">
        <w:rPr>
          <w:bCs/>
          <w:color w:val="000000"/>
          <w:sz w:val="20"/>
          <w:szCs w:val="20"/>
        </w:rPr>
        <w:tab/>
      </w:r>
      <w:r w:rsidR="006D6E7A" w:rsidRPr="00B94647">
        <w:rPr>
          <w:bCs/>
          <w:color w:val="000000"/>
          <w:sz w:val="20"/>
          <w:szCs w:val="20"/>
        </w:rPr>
        <w:tab/>
      </w:r>
      <w:r w:rsidR="007F2616" w:rsidRPr="00B94647">
        <w:rPr>
          <w:bCs/>
          <w:color w:val="000000"/>
          <w:sz w:val="20"/>
          <w:szCs w:val="20"/>
        </w:rPr>
        <w:t xml:space="preserve">    </w:t>
      </w:r>
      <w:r w:rsidR="007F2616" w:rsidRPr="00B94647">
        <w:rPr>
          <w:bCs/>
          <w:color w:val="000000"/>
          <w:sz w:val="20"/>
          <w:szCs w:val="20"/>
        </w:rPr>
        <w:tab/>
      </w:r>
      <w:r w:rsidR="007F2616" w:rsidRPr="00B94647">
        <w:rPr>
          <w:bCs/>
          <w:color w:val="000000"/>
          <w:sz w:val="20"/>
          <w:szCs w:val="20"/>
          <w:lang w:eastAsia="zh-CN"/>
        </w:rPr>
        <w:t>10</w:t>
      </w:r>
      <w:r w:rsidR="007F2616" w:rsidRPr="00B94647">
        <w:rPr>
          <w:bCs/>
          <w:color w:val="000000"/>
          <w:sz w:val="20"/>
          <w:szCs w:val="20"/>
          <w:vertAlign w:val="superscript"/>
        </w:rPr>
        <w:t>th</w:t>
      </w:r>
      <w:r w:rsidR="007F2616" w:rsidRPr="00B94647">
        <w:rPr>
          <w:bCs/>
          <w:color w:val="000000"/>
          <w:sz w:val="20"/>
          <w:szCs w:val="20"/>
        </w:rPr>
        <w:t xml:space="preserve"> – 19</w:t>
      </w:r>
      <w:r w:rsidR="007F2616" w:rsidRPr="00B94647">
        <w:rPr>
          <w:bCs/>
          <w:color w:val="000000"/>
          <w:sz w:val="20"/>
          <w:szCs w:val="20"/>
          <w:vertAlign w:val="superscript"/>
        </w:rPr>
        <w:t>th</w:t>
      </w:r>
      <w:r w:rsidR="007F2616" w:rsidRPr="00B94647">
        <w:rPr>
          <w:bCs/>
          <w:color w:val="000000"/>
          <w:sz w:val="20"/>
          <w:szCs w:val="20"/>
        </w:rPr>
        <w:t xml:space="preserve"> </w:t>
      </w:r>
      <w:r w:rsidR="007F2616" w:rsidRPr="00B94647">
        <w:rPr>
          <w:bCs/>
          <w:color w:val="000000"/>
          <w:sz w:val="20"/>
          <w:szCs w:val="20"/>
          <w:lang w:eastAsia="zh-CN"/>
        </w:rPr>
        <w:t xml:space="preserve">October </w:t>
      </w:r>
      <w:r w:rsidR="007F2616" w:rsidRPr="00B94647">
        <w:rPr>
          <w:bCs/>
          <w:color w:val="000000"/>
          <w:sz w:val="20"/>
          <w:szCs w:val="20"/>
        </w:rPr>
        <w:t>2022</w:t>
      </w:r>
      <w:r w:rsidR="007F2616" w:rsidRPr="00B94647">
        <w:rPr>
          <w:bCs/>
          <w:color w:val="000000"/>
          <w:sz w:val="20"/>
          <w:szCs w:val="20"/>
        </w:rPr>
        <w:tab/>
      </w:r>
      <w:r w:rsidR="007F2616" w:rsidRPr="00B94647">
        <w:rPr>
          <w:bCs/>
          <w:color w:val="000000"/>
          <w:sz w:val="20"/>
          <w:szCs w:val="20"/>
        </w:rPr>
        <w:tab/>
      </w:r>
      <w:r w:rsidR="007F2616" w:rsidRPr="00B94647">
        <w:rPr>
          <w:bCs/>
          <w:color w:val="000000"/>
          <w:sz w:val="20"/>
          <w:szCs w:val="20"/>
        </w:rPr>
        <w:tab/>
        <w:t>Online</w:t>
      </w:r>
    </w:p>
    <w:p w:rsidR="007F2616" w:rsidRPr="00B94647" w:rsidRDefault="00B94647" w:rsidP="007F2616">
      <w:pPr>
        <w:tabs>
          <w:tab w:val="left" w:pos="4055"/>
        </w:tabs>
        <w:ind w:left="2268" w:hanging="2268"/>
        <w:rPr>
          <w:bCs/>
          <w:color w:val="000000"/>
          <w:sz w:val="20"/>
          <w:szCs w:val="20"/>
          <w:lang w:eastAsia="zh-CN"/>
        </w:rPr>
      </w:pPr>
      <w:proofErr w:type="spellStart"/>
      <w:r w:rsidRPr="00B94647">
        <w:rPr>
          <w:bCs/>
          <w:sz w:val="20"/>
          <w:szCs w:val="20"/>
        </w:rPr>
        <w:t>TSG</w:t>
      </w:r>
      <w:proofErr w:type="spellEnd"/>
      <w:r w:rsidRPr="00B94647">
        <w:rPr>
          <w:bCs/>
          <w:sz w:val="20"/>
          <w:szCs w:val="20"/>
        </w:rPr>
        <w:t>-RAN</w:t>
      </w:r>
      <w:r w:rsidRPr="00B94647">
        <w:rPr>
          <w:bCs/>
          <w:sz w:val="20"/>
          <w:szCs w:val="20"/>
          <w:lang w:eastAsia="zh-CN"/>
        </w:rPr>
        <w:t xml:space="preserve"> </w:t>
      </w:r>
      <w:proofErr w:type="spellStart"/>
      <w:r w:rsidRPr="00B94647">
        <w:rPr>
          <w:bCs/>
          <w:sz w:val="20"/>
          <w:szCs w:val="20"/>
          <w:lang w:eastAsia="zh-CN"/>
        </w:rPr>
        <w:t>WG1</w:t>
      </w:r>
      <w:proofErr w:type="spellEnd"/>
      <w:r w:rsidRPr="00B94647">
        <w:rPr>
          <w:bCs/>
          <w:sz w:val="20"/>
          <w:szCs w:val="20"/>
        </w:rPr>
        <w:t xml:space="preserve"> Meeting </w:t>
      </w:r>
      <w:r w:rsidRPr="00B94647">
        <w:rPr>
          <w:bCs/>
          <w:color w:val="000000"/>
          <w:sz w:val="20"/>
          <w:szCs w:val="20"/>
        </w:rPr>
        <w:t>#11</w:t>
      </w:r>
      <w:r w:rsidRPr="00B94647">
        <w:rPr>
          <w:bCs/>
          <w:color w:val="000000"/>
          <w:sz w:val="20"/>
          <w:szCs w:val="20"/>
        </w:rPr>
        <w:t>1</w:t>
      </w:r>
      <w:r w:rsidR="007F2616" w:rsidRPr="00B94647">
        <w:rPr>
          <w:bCs/>
          <w:color w:val="000000"/>
          <w:sz w:val="20"/>
          <w:szCs w:val="20"/>
          <w:lang w:eastAsia="zh-CN"/>
        </w:rPr>
        <w:tab/>
      </w:r>
      <w:r w:rsidR="007F2616" w:rsidRPr="00B94647">
        <w:rPr>
          <w:bCs/>
          <w:color w:val="000000"/>
          <w:sz w:val="20"/>
          <w:szCs w:val="20"/>
        </w:rPr>
        <w:tab/>
      </w:r>
      <w:r w:rsidR="007F2616" w:rsidRPr="00B94647">
        <w:rPr>
          <w:bCs/>
          <w:color w:val="000000"/>
          <w:sz w:val="20"/>
          <w:szCs w:val="20"/>
        </w:rPr>
        <w:tab/>
      </w:r>
      <w:r w:rsidR="006D6E7A" w:rsidRPr="00B94647">
        <w:rPr>
          <w:bCs/>
          <w:color w:val="000000"/>
          <w:sz w:val="20"/>
          <w:szCs w:val="20"/>
        </w:rPr>
        <w:tab/>
      </w:r>
      <w:r w:rsidR="007F2616" w:rsidRPr="00B94647">
        <w:rPr>
          <w:bCs/>
          <w:color w:val="000000"/>
          <w:sz w:val="20"/>
          <w:szCs w:val="20"/>
        </w:rPr>
        <w:tab/>
      </w:r>
      <w:r w:rsidR="007F2616" w:rsidRPr="00B94647">
        <w:rPr>
          <w:bCs/>
          <w:color w:val="000000"/>
          <w:sz w:val="20"/>
          <w:szCs w:val="20"/>
          <w:lang w:eastAsia="zh-CN"/>
        </w:rPr>
        <w:t>14</w:t>
      </w:r>
      <w:r w:rsidR="007F2616" w:rsidRPr="00B94647">
        <w:rPr>
          <w:bCs/>
          <w:color w:val="000000"/>
          <w:sz w:val="20"/>
          <w:szCs w:val="20"/>
          <w:vertAlign w:val="superscript"/>
        </w:rPr>
        <w:t>th</w:t>
      </w:r>
      <w:r w:rsidR="007F2616" w:rsidRPr="00B94647">
        <w:rPr>
          <w:bCs/>
          <w:color w:val="000000"/>
          <w:sz w:val="20"/>
          <w:szCs w:val="20"/>
        </w:rPr>
        <w:t xml:space="preserve"> – 18</w:t>
      </w:r>
      <w:r w:rsidR="007F2616" w:rsidRPr="00B94647">
        <w:rPr>
          <w:bCs/>
          <w:color w:val="000000"/>
          <w:sz w:val="20"/>
          <w:szCs w:val="20"/>
          <w:vertAlign w:val="superscript"/>
        </w:rPr>
        <w:t>th</w:t>
      </w:r>
      <w:r w:rsidR="007F2616" w:rsidRPr="00B94647">
        <w:rPr>
          <w:bCs/>
          <w:color w:val="000000"/>
          <w:sz w:val="20"/>
          <w:szCs w:val="20"/>
        </w:rPr>
        <w:t xml:space="preserve"> </w:t>
      </w:r>
      <w:r w:rsidR="007F2616" w:rsidRPr="00B94647">
        <w:rPr>
          <w:bCs/>
          <w:color w:val="000000"/>
          <w:sz w:val="20"/>
          <w:szCs w:val="20"/>
          <w:lang w:eastAsia="zh-CN"/>
        </w:rPr>
        <w:t xml:space="preserve">November </w:t>
      </w:r>
      <w:r w:rsidR="007F2616" w:rsidRPr="00B94647">
        <w:rPr>
          <w:bCs/>
          <w:color w:val="000000"/>
          <w:sz w:val="20"/>
          <w:szCs w:val="20"/>
        </w:rPr>
        <w:t>2022</w:t>
      </w:r>
      <w:r w:rsidR="007F2616" w:rsidRPr="00B94647">
        <w:rPr>
          <w:bCs/>
          <w:color w:val="000000"/>
          <w:sz w:val="20"/>
          <w:szCs w:val="20"/>
        </w:rPr>
        <w:tab/>
      </w:r>
      <w:r w:rsidR="007F2616" w:rsidRPr="00B94647">
        <w:rPr>
          <w:bCs/>
          <w:color w:val="000000"/>
          <w:sz w:val="20"/>
          <w:szCs w:val="20"/>
        </w:rPr>
        <w:tab/>
        <w:t>Canada</w:t>
      </w:r>
    </w:p>
    <w:sectPr w:rsidR="007F2616" w:rsidRPr="00B94647">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54F" w:rsidRDefault="0056254F">
      <w:pPr>
        <w:spacing w:after="0" w:line="240" w:lineRule="auto"/>
      </w:pPr>
      <w:r>
        <w:separator/>
      </w:r>
    </w:p>
  </w:endnote>
  <w:endnote w:type="continuationSeparator" w:id="0">
    <w:p w:rsidR="0056254F" w:rsidRDefault="0056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54F" w:rsidRDefault="0056254F">
      <w:pPr>
        <w:spacing w:after="0" w:line="240" w:lineRule="auto"/>
      </w:pPr>
      <w:r>
        <w:separator/>
      </w:r>
    </w:p>
  </w:footnote>
  <w:footnote w:type="continuationSeparator" w:id="0">
    <w:p w:rsidR="0056254F" w:rsidRDefault="005625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3E6" w:rsidRDefault="00E433E6">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2CDA741F"/>
    <w:multiLevelType w:val="multilevel"/>
    <w:tmpl w:val="2CDA741F"/>
    <w:lvl w:ilvl="0">
      <w:start w:val="1"/>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315B2069"/>
    <w:multiLevelType w:val="multilevel"/>
    <w:tmpl w:val="315B2069"/>
    <w:lvl w:ilvl="0">
      <w:start w:val="1"/>
      <w:numFmt w:val="bullet"/>
      <w:lvlText w:val="-"/>
      <w:lvlJc w:val="left"/>
      <w:pPr>
        <w:ind w:left="720" w:hanging="360"/>
      </w:pPr>
      <w:rPr>
        <w:rFonts w:ascii="Times New Roman" w:eastAsiaTheme="minorEastAsia"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5">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4"/>
  </w:num>
  <w:num w:numId="4">
    <w:abstractNumId w:val="6"/>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41B"/>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88C"/>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54F"/>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5CA4"/>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6E7A"/>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D98"/>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4FA9"/>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616"/>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9F2"/>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E00"/>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502"/>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647"/>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AEB"/>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161F57"/>
    <w:rsid w:val="21C5729A"/>
    <w:rsid w:val="21DD1614"/>
    <w:rsid w:val="229502D9"/>
    <w:rsid w:val="23985D2C"/>
    <w:rsid w:val="23F967E6"/>
    <w:rsid w:val="248509D4"/>
    <w:rsid w:val="269D6B6D"/>
    <w:rsid w:val="27126FF1"/>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E001A53"/>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760A81"/>
    <w:rsid w:val="71ED11CF"/>
    <w:rsid w:val="731B71D3"/>
    <w:rsid w:val="73ED2BD3"/>
    <w:rsid w:val="74110D10"/>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5CA5AE0-294C-4F28-B699-F2A5B33D9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1">
    <w:name w:val="修订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2345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5.xml><?xml version="1.0" encoding="utf-8"?>
<ds:datastoreItem xmlns:ds="http://schemas.openxmlformats.org/officeDocument/2006/customXml" ds:itemID="{EB2BD550-CF46-4065-B45F-299F91C083F2}">
  <ds:schemaRefs>
    <ds:schemaRef ds:uri="http://schemas.openxmlformats.org/officeDocument/2006/bibliography"/>
  </ds:schemaRefs>
</ds:datastoreItem>
</file>

<file path=customXml/itemProps6.xml><?xml version="1.0" encoding="utf-8"?>
<ds:datastoreItem xmlns:ds="http://schemas.openxmlformats.org/officeDocument/2006/customXml" ds:itemID="{B6154190-65F1-4E76-AC1B-A1E72F97A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ZTE-Bo</cp:lastModifiedBy>
  <cp:revision>18</cp:revision>
  <cp:lastPrinted>2018-01-11T06:12:00Z</cp:lastPrinted>
  <dcterms:created xsi:type="dcterms:W3CDTF">2022-02-08T03:14:00Z</dcterms:created>
  <dcterms:modified xsi:type="dcterms:W3CDTF">2022-08-11T13:10:00Z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2052-11.8.2.9022</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